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E619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E619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24.05.2021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E6197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E619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728</w:t>
            </w:r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3F44B5">
      <w:pPr>
        <w:pStyle w:val="a3"/>
        <w:spacing w:line="240" w:lineRule="exact"/>
        <w:rPr>
          <w:szCs w:val="28"/>
        </w:rPr>
      </w:pPr>
    </w:p>
    <w:p w:rsidR="003F44B5" w:rsidRDefault="0011371B" w:rsidP="003F44B5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 w:rsidR="003F44B5">
        <w:rPr>
          <w:szCs w:val="28"/>
        </w:rPr>
        <w:t xml:space="preserve"> </w:t>
      </w:r>
      <w:r w:rsidR="003F44B5" w:rsidRPr="003F44B5">
        <w:rPr>
          <w:szCs w:val="28"/>
        </w:rPr>
        <w:t>проведени</w:t>
      </w:r>
      <w:r w:rsidR="00522E89">
        <w:rPr>
          <w:szCs w:val="28"/>
        </w:rPr>
        <w:t>и</w:t>
      </w:r>
      <w:r w:rsidR="003F44B5" w:rsidRPr="003F44B5">
        <w:rPr>
          <w:szCs w:val="28"/>
        </w:rPr>
        <w:t xml:space="preserve"> </w:t>
      </w:r>
      <w:proofErr w:type="gramStart"/>
      <w:r w:rsidR="003F44B5" w:rsidRPr="003F44B5">
        <w:rPr>
          <w:szCs w:val="28"/>
        </w:rPr>
        <w:t>публичных</w:t>
      </w:r>
      <w:proofErr w:type="gramEnd"/>
      <w:r w:rsidR="003F44B5" w:rsidRPr="003F44B5">
        <w:rPr>
          <w:szCs w:val="28"/>
        </w:rPr>
        <w:t xml:space="preserve"> </w:t>
      </w:r>
    </w:p>
    <w:p w:rsidR="003F44B5" w:rsidRDefault="003F44B5" w:rsidP="003F44B5">
      <w:pPr>
        <w:pStyle w:val="a3"/>
        <w:spacing w:line="240" w:lineRule="exact"/>
        <w:rPr>
          <w:szCs w:val="28"/>
        </w:rPr>
      </w:pPr>
      <w:r w:rsidRPr="003F44B5">
        <w:rPr>
          <w:szCs w:val="28"/>
        </w:rPr>
        <w:t>торгов по продаже объект</w:t>
      </w:r>
      <w:r>
        <w:rPr>
          <w:szCs w:val="28"/>
        </w:rPr>
        <w:t>а</w:t>
      </w:r>
      <w:r w:rsidRPr="003F44B5">
        <w:rPr>
          <w:szCs w:val="28"/>
        </w:rPr>
        <w:t xml:space="preserve"> </w:t>
      </w:r>
    </w:p>
    <w:p w:rsidR="003F44B5" w:rsidRPr="003F44B5" w:rsidRDefault="003F44B5" w:rsidP="003F44B5">
      <w:pPr>
        <w:pStyle w:val="a3"/>
        <w:spacing w:line="240" w:lineRule="exact"/>
        <w:rPr>
          <w:szCs w:val="28"/>
        </w:rPr>
      </w:pPr>
      <w:r w:rsidRPr="003F44B5">
        <w:rPr>
          <w:szCs w:val="28"/>
        </w:rPr>
        <w:t>незавершенного строительства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 w:rsidRPr="00235EB8">
        <w:rPr>
          <w:rFonts w:eastAsiaTheme="minorEastAsia"/>
          <w:spacing w:val="-6"/>
          <w:szCs w:val="28"/>
          <w:lang w:eastAsia="ru-RU"/>
        </w:rPr>
        <w:t xml:space="preserve">В соответствии с Гражданским кодексом Российской Федерации, </w:t>
      </w:r>
      <w:r w:rsidR="003F44B5" w:rsidRPr="003F44B5">
        <w:rPr>
          <w:rFonts w:eastAsiaTheme="minorEastAsia"/>
          <w:spacing w:val="-6"/>
          <w:szCs w:val="28"/>
          <w:lang w:eastAsia="ru-RU"/>
        </w:rPr>
        <w:t>Постановлением Правительства Российской Федерации от 03</w:t>
      </w:r>
      <w:r w:rsidR="003F44B5">
        <w:rPr>
          <w:rFonts w:eastAsiaTheme="minorEastAsia"/>
          <w:spacing w:val="-6"/>
          <w:szCs w:val="28"/>
          <w:lang w:eastAsia="ru-RU"/>
        </w:rPr>
        <w:t xml:space="preserve"> декабря </w:t>
      </w:r>
      <w:r w:rsidR="003F44B5" w:rsidRPr="003F44B5">
        <w:rPr>
          <w:rFonts w:eastAsiaTheme="minorEastAsia"/>
          <w:spacing w:val="-6"/>
          <w:szCs w:val="28"/>
          <w:lang w:eastAsia="ru-RU"/>
        </w:rPr>
        <w:t>2014</w:t>
      </w:r>
      <w:r w:rsidR="003F44B5">
        <w:rPr>
          <w:rFonts w:eastAsiaTheme="minorEastAsia"/>
          <w:spacing w:val="-6"/>
          <w:szCs w:val="28"/>
          <w:lang w:eastAsia="ru-RU"/>
        </w:rPr>
        <w:t xml:space="preserve"> г.</w:t>
      </w:r>
      <w:r w:rsidR="003F44B5" w:rsidRPr="003F44B5">
        <w:rPr>
          <w:rFonts w:eastAsiaTheme="minorEastAsia"/>
          <w:spacing w:val="-6"/>
          <w:szCs w:val="28"/>
          <w:lang w:eastAsia="ru-RU"/>
        </w:rPr>
        <w:t xml:space="preserve"> №</w:t>
      </w:r>
      <w:r w:rsidR="003F44B5">
        <w:rPr>
          <w:rFonts w:eastAsiaTheme="minorEastAsia"/>
          <w:spacing w:val="-6"/>
          <w:szCs w:val="28"/>
          <w:lang w:eastAsia="ru-RU"/>
        </w:rPr>
        <w:t> </w:t>
      </w:r>
      <w:r w:rsidR="003F44B5" w:rsidRPr="003F44B5">
        <w:rPr>
          <w:rFonts w:eastAsiaTheme="minorEastAsia"/>
          <w:spacing w:val="-6"/>
          <w:szCs w:val="28"/>
          <w:lang w:eastAsia="ru-RU"/>
        </w:rPr>
        <w:t>1299 «</w:t>
      </w:r>
      <w:proofErr w:type="gramStart"/>
      <w:r w:rsidR="003F44B5" w:rsidRPr="003F44B5">
        <w:rPr>
          <w:rFonts w:eastAsiaTheme="minorEastAsia"/>
          <w:spacing w:val="-6"/>
          <w:szCs w:val="28"/>
          <w:lang w:eastAsia="ru-RU"/>
        </w:rPr>
        <w:t>О</w:t>
      </w:r>
      <w:proofErr w:type="gramEnd"/>
      <w:r w:rsidR="003F44B5" w:rsidRPr="003F44B5">
        <w:rPr>
          <w:rFonts w:eastAsiaTheme="minorEastAsia"/>
          <w:spacing w:val="-6"/>
          <w:szCs w:val="28"/>
          <w:lang w:eastAsia="ru-RU"/>
        </w:rPr>
        <w:t xml:space="preserve"> утверждении Правил проведения публичных торгов по продаже объектов незавершенного строительства»</w:t>
      </w:r>
      <w:r w:rsidRPr="00235EB8">
        <w:rPr>
          <w:rFonts w:eastAsiaTheme="minorEastAsia"/>
          <w:spacing w:val="-6"/>
          <w:szCs w:val="28"/>
          <w:lang w:eastAsia="ru-RU"/>
        </w:rPr>
        <w:t xml:space="preserve">, на основании </w:t>
      </w:r>
      <w:r w:rsidR="003F44B5">
        <w:rPr>
          <w:rFonts w:eastAsiaTheme="minorEastAsia"/>
          <w:spacing w:val="-6"/>
          <w:szCs w:val="28"/>
          <w:lang w:eastAsia="ru-RU"/>
        </w:rPr>
        <w:t xml:space="preserve">решения </w:t>
      </w:r>
      <w:proofErr w:type="spellStart"/>
      <w:r w:rsidR="003F44B5">
        <w:rPr>
          <w:rFonts w:eastAsiaTheme="minorEastAsia"/>
          <w:spacing w:val="-6"/>
          <w:szCs w:val="28"/>
          <w:lang w:eastAsia="ru-RU"/>
        </w:rPr>
        <w:t>Ессентукского</w:t>
      </w:r>
      <w:proofErr w:type="spellEnd"/>
      <w:r w:rsidR="003F44B5">
        <w:rPr>
          <w:rFonts w:eastAsiaTheme="minorEastAsia"/>
          <w:spacing w:val="-6"/>
          <w:szCs w:val="28"/>
          <w:lang w:eastAsia="ru-RU"/>
        </w:rPr>
        <w:t xml:space="preserve"> городского суда от </w:t>
      </w:r>
      <w:r w:rsidR="00454C5E">
        <w:rPr>
          <w:rFonts w:eastAsiaTheme="minorEastAsia"/>
          <w:spacing w:val="-6"/>
          <w:szCs w:val="28"/>
          <w:lang w:eastAsia="ru-RU"/>
        </w:rPr>
        <w:t xml:space="preserve">3 июля </w:t>
      </w:r>
      <w:r w:rsidR="003F44B5">
        <w:rPr>
          <w:rFonts w:eastAsiaTheme="minorEastAsia"/>
          <w:spacing w:val="-6"/>
          <w:szCs w:val="28"/>
          <w:lang w:eastAsia="ru-RU"/>
        </w:rPr>
        <w:t xml:space="preserve">2020 г., 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Устава муниципального образования городского округа город-курорт Ессентуки, </w:t>
      </w:r>
      <w:r w:rsidR="003F44B5" w:rsidRPr="003F44B5">
        <w:rPr>
          <w:rFonts w:eastAsiaTheme="minorEastAsia"/>
          <w:spacing w:val="-6"/>
          <w:szCs w:val="28"/>
          <w:lang w:eastAsia="ru-RU"/>
        </w:rPr>
        <w:t>отчета об оценке № 0</w:t>
      </w:r>
      <w:r w:rsidR="00454C5E">
        <w:rPr>
          <w:rFonts w:eastAsiaTheme="minorEastAsia"/>
          <w:spacing w:val="-6"/>
          <w:szCs w:val="28"/>
          <w:lang w:eastAsia="ru-RU"/>
        </w:rPr>
        <w:t>5</w:t>
      </w:r>
      <w:r w:rsidR="003F44B5" w:rsidRPr="003F44B5">
        <w:rPr>
          <w:rFonts w:eastAsiaTheme="minorEastAsia"/>
          <w:spacing w:val="-6"/>
          <w:szCs w:val="28"/>
          <w:lang w:eastAsia="ru-RU"/>
        </w:rPr>
        <w:t>-20</w:t>
      </w:r>
      <w:r w:rsidR="00454C5E">
        <w:rPr>
          <w:rFonts w:eastAsiaTheme="minorEastAsia"/>
          <w:spacing w:val="-6"/>
          <w:szCs w:val="28"/>
          <w:lang w:eastAsia="ru-RU"/>
        </w:rPr>
        <w:t>-1</w:t>
      </w:r>
      <w:r w:rsidR="003F44B5" w:rsidRPr="003F44B5">
        <w:rPr>
          <w:rFonts w:eastAsiaTheme="minorEastAsia"/>
          <w:spacing w:val="-6"/>
          <w:szCs w:val="28"/>
          <w:lang w:eastAsia="ru-RU"/>
        </w:rPr>
        <w:t>, выполненного ООО «АМАКС»</w:t>
      </w:r>
      <w:r w:rsidRPr="00235EB8">
        <w:rPr>
          <w:rFonts w:eastAsiaTheme="minorEastAsia"/>
          <w:spacing w:val="-6"/>
          <w:szCs w:val="28"/>
          <w:lang w:eastAsia="ru-RU"/>
        </w:rPr>
        <w:t>, 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Default="00E448AD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8AD" w:rsidRPr="0011371B" w:rsidRDefault="00E448AD" w:rsidP="003F44B5">
      <w:pPr>
        <w:pStyle w:val="a3"/>
        <w:suppressAutoHyphens/>
        <w:ind w:firstLine="709"/>
        <w:jc w:val="both"/>
      </w:pPr>
    </w:p>
    <w:p w:rsidR="00EA6C94" w:rsidRPr="00EA6C94" w:rsidRDefault="0011371B" w:rsidP="00EA6C94">
      <w:pPr>
        <w:pStyle w:val="a3"/>
        <w:suppressAutoHyphens/>
        <w:ind w:firstLine="709"/>
        <w:jc w:val="both"/>
      </w:pPr>
      <w:r>
        <w:t>1. </w:t>
      </w:r>
      <w:r w:rsidR="003F44B5">
        <w:t>П</w:t>
      </w:r>
      <w:r w:rsidR="003F44B5" w:rsidRPr="003F44B5">
        <w:t>рове</w:t>
      </w:r>
      <w:r w:rsidR="003F44B5">
        <w:t xml:space="preserve">сти </w:t>
      </w:r>
      <w:r w:rsidR="003F44B5" w:rsidRPr="003F44B5">
        <w:t>публичны</w:t>
      </w:r>
      <w:r w:rsidR="003F44B5">
        <w:t>е</w:t>
      </w:r>
      <w:r w:rsidR="003F44B5" w:rsidRPr="003F44B5">
        <w:t xml:space="preserve"> торг</w:t>
      </w:r>
      <w:r w:rsidR="003F44B5">
        <w:t>и</w:t>
      </w:r>
      <w:r w:rsidR="003F44B5" w:rsidRPr="003F44B5">
        <w:t xml:space="preserve"> по продаже объект</w:t>
      </w:r>
      <w:r w:rsidR="003F44B5">
        <w:t>а</w:t>
      </w:r>
      <w:r w:rsidR="003F44B5" w:rsidRPr="003F44B5">
        <w:t xml:space="preserve"> незавершенного строительства</w:t>
      </w:r>
      <w:r w:rsidR="00EA6C94" w:rsidRPr="00EA6C94">
        <w:t xml:space="preserve"> в форме аукциона, открытого по составу участников</w:t>
      </w:r>
      <w:r w:rsidR="00EA6C94">
        <w:t xml:space="preserve"> (далее – аукцион).</w:t>
      </w:r>
      <w:r w:rsidR="00EA6C94" w:rsidRPr="00EA6C94">
        <w:t xml:space="preserve"> </w:t>
      </w:r>
    </w:p>
    <w:p w:rsidR="003F44B5" w:rsidRPr="003F44B5" w:rsidRDefault="003F44B5" w:rsidP="003F44B5">
      <w:pPr>
        <w:pStyle w:val="a3"/>
        <w:suppressAutoHyphens/>
        <w:ind w:firstLine="709"/>
        <w:jc w:val="both"/>
      </w:pPr>
    </w:p>
    <w:p w:rsidR="008D0025" w:rsidRDefault="008D0025" w:rsidP="008D0025">
      <w:pPr>
        <w:pStyle w:val="a3"/>
        <w:suppressAutoHyphens/>
        <w:ind w:firstLine="709"/>
        <w:jc w:val="both"/>
      </w:pPr>
      <w:r>
        <w:t xml:space="preserve">2. Утвердить следующие условия </w:t>
      </w:r>
      <w:r w:rsidR="00EA6C94">
        <w:t>проведения аукциона</w:t>
      </w:r>
      <w:r>
        <w:t>:</w:t>
      </w:r>
    </w:p>
    <w:p w:rsidR="002174C0" w:rsidRDefault="008D0025" w:rsidP="00832426">
      <w:pPr>
        <w:pStyle w:val="a3"/>
        <w:suppressAutoHyphens/>
        <w:ind w:firstLine="709"/>
        <w:jc w:val="both"/>
      </w:pPr>
      <w:r>
        <w:t>2.1. </w:t>
      </w:r>
      <w:r w:rsidR="00EA6C94">
        <w:t>Организатор аукциона - Комитет по управлению муниципальным имуществом города Ессентуки</w:t>
      </w:r>
      <w:r w:rsidR="002174C0">
        <w:t>.</w:t>
      </w:r>
    </w:p>
    <w:p w:rsidR="00EA6C94" w:rsidRDefault="00EA6C94" w:rsidP="00832426">
      <w:pPr>
        <w:pStyle w:val="a3"/>
        <w:suppressAutoHyphens/>
        <w:ind w:firstLine="709"/>
        <w:jc w:val="both"/>
      </w:pPr>
      <w:r>
        <w:t xml:space="preserve">2.2. Предмет аукциона - </w:t>
      </w:r>
      <w:r w:rsidR="00454C5E" w:rsidRPr="00454C5E">
        <w:t xml:space="preserve">объект незавершенного строительства степенью готовности 13%, площадью застройки 165,3 </w:t>
      </w:r>
      <w:proofErr w:type="spellStart"/>
      <w:r w:rsidR="00454C5E" w:rsidRPr="00454C5E">
        <w:t>кв</w:t>
      </w:r>
      <w:proofErr w:type="gramStart"/>
      <w:r w:rsidR="00454C5E" w:rsidRPr="00454C5E">
        <w:t>.м</w:t>
      </w:r>
      <w:proofErr w:type="spellEnd"/>
      <w:proofErr w:type="gramEnd"/>
      <w:r w:rsidR="00454C5E" w:rsidRPr="00454C5E">
        <w:t>, кадастровый номер 26:30:100207:35, по адресу: г. Ессентуки, ул. Суворова, участок № 10</w:t>
      </w:r>
      <w:r>
        <w:t>.</w:t>
      </w:r>
    </w:p>
    <w:p w:rsidR="00832426" w:rsidRPr="00B93E1C" w:rsidRDefault="00EA6C94" w:rsidP="00832426">
      <w:pPr>
        <w:pStyle w:val="a3"/>
        <w:suppressAutoHyphens/>
        <w:ind w:firstLine="709"/>
        <w:jc w:val="both"/>
      </w:pPr>
      <w:r>
        <w:t>2.3. Н</w:t>
      </w:r>
      <w:r w:rsidR="00832426" w:rsidRPr="00B93E1C">
        <w:t>ачальная цена</w:t>
      </w:r>
      <w:r w:rsidR="00BF690F">
        <w:t xml:space="preserve"> предмета аукциона</w:t>
      </w:r>
      <w:r w:rsidR="00832426" w:rsidRPr="00B93E1C">
        <w:t xml:space="preserve"> – </w:t>
      </w:r>
      <w:r w:rsidR="00454C5E" w:rsidRPr="00454C5E">
        <w:t>211 546 (Двести одиннадцать тысяч пятьсот сорок шесть) рублей.</w:t>
      </w:r>
    </w:p>
    <w:p w:rsidR="00BF690F" w:rsidRDefault="00BF690F" w:rsidP="00832426">
      <w:pPr>
        <w:pStyle w:val="a3"/>
        <w:suppressAutoHyphens/>
        <w:ind w:firstLine="709"/>
        <w:jc w:val="both"/>
      </w:pPr>
      <w:r>
        <w:t>2.4. Р</w:t>
      </w:r>
      <w:r w:rsidR="00832426" w:rsidRPr="00B93E1C">
        <w:t>азмер задатка</w:t>
      </w:r>
      <w:r>
        <w:t xml:space="preserve"> (20% от начальной цены аукциона)</w:t>
      </w:r>
      <w:r w:rsidR="00832426" w:rsidRPr="00B93E1C">
        <w:t xml:space="preserve"> – </w:t>
      </w:r>
      <w:r w:rsidR="00454C5E">
        <w:t>42 309</w:t>
      </w:r>
      <w:r>
        <w:t xml:space="preserve"> </w:t>
      </w:r>
      <w:r w:rsidR="00832426">
        <w:t xml:space="preserve"> (</w:t>
      </w:r>
      <w:r w:rsidR="00454C5E">
        <w:t>Сорок две тысячи триста девять) рублей</w:t>
      </w:r>
      <w:r>
        <w:t xml:space="preserve"> 20 копеек.</w:t>
      </w:r>
    </w:p>
    <w:p w:rsidR="00213332" w:rsidRDefault="00BF690F" w:rsidP="00832426">
      <w:pPr>
        <w:pStyle w:val="a3"/>
        <w:suppressAutoHyphens/>
        <w:ind w:firstLine="709"/>
        <w:jc w:val="both"/>
      </w:pPr>
      <w:r>
        <w:lastRenderedPageBreak/>
        <w:t>2.5.Ш</w:t>
      </w:r>
      <w:r w:rsidR="00832426" w:rsidRPr="00B93E1C">
        <w:t xml:space="preserve">аг аукциона </w:t>
      </w:r>
      <w:r>
        <w:t>(1% от начальной цены аукциона)</w:t>
      </w:r>
      <w:r w:rsidR="00832426" w:rsidRPr="00B93E1C">
        <w:t xml:space="preserve">– </w:t>
      </w:r>
      <w:r w:rsidR="00454C5E">
        <w:t>2</w:t>
      </w:r>
      <w:r>
        <w:t xml:space="preserve"> 1</w:t>
      </w:r>
      <w:r w:rsidR="00454C5E">
        <w:t>15</w:t>
      </w:r>
      <w:r w:rsidR="00832426">
        <w:t xml:space="preserve"> (</w:t>
      </w:r>
      <w:r w:rsidR="00454C5E">
        <w:t>Две</w:t>
      </w:r>
      <w:r>
        <w:t xml:space="preserve"> тысячи сто </w:t>
      </w:r>
      <w:r w:rsidR="00454C5E">
        <w:t>пятнадцать</w:t>
      </w:r>
      <w:r>
        <w:t>) рубл</w:t>
      </w:r>
      <w:r w:rsidR="00454C5E">
        <w:t>ей 4</w:t>
      </w:r>
      <w:r>
        <w:t>6 копеек.</w:t>
      </w:r>
    </w:p>
    <w:p w:rsidR="00BF690F" w:rsidRDefault="00BF690F" w:rsidP="00832426">
      <w:pPr>
        <w:pStyle w:val="a3"/>
        <w:suppressAutoHyphens/>
        <w:ind w:firstLine="709"/>
        <w:jc w:val="both"/>
      </w:pPr>
    </w:p>
    <w:p w:rsidR="00437C8F" w:rsidRDefault="00437C8F" w:rsidP="00BF690F">
      <w:pPr>
        <w:pStyle w:val="a3"/>
        <w:suppressAutoHyphens/>
        <w:ind w:firstLine="709"/>
        <w:jc w:val="both"/>
      </w:pPr>
      <w:r>
        <w:t>3</w:t>
      </w:r>
      <w:r w:rsidR="00213332">
        <w:t>. </w:t>
      </w:r>
      <w:r w:rsidR="00BF690F">
        <w:t>Комитету по управлению муниципальным имуществом города Ессентуки (Павлов С.В.)</w:t>
      </w:r>
      <w:r>
        <w:t>:</w:t>
      </w:r>
      <w:r w:rsidR="00BF690F">
        <w:t xml:space="preserve"> </w:t>
      </w:r>
    </w:p>
    <w:p w:rsidR="00437C8F" w:rsidRDefault="00437C8F" w:rsidP="00437C8F">
      <w:pPr>
        <w:pStyle w:val="a3"/>
        <w:suppressAutoHyphens/>
        <w:ind w:firstLine="709"/>
        <w:jc w:val="both"/>
      </w:pPr>
      <w:r>
        <w:t>3.1. Подготовить извещение о проведен</w:t>
      </w:r>
      <w:proofErr w:type="gramStart"/>
      <w:r>
        <w:t>ии ау</w:t>
      </w:r>
      <w:proofErr w:type="gramEnd"/>
      <w:r>
        <w:t>кциона.</w:t>
      </w:r>
    </w:p>
    <w:p w:rsidR="00437C8F" w:rsidRPr="00437C8F" w:rsidRDefault="00437C8F" w:rsidP="00437C8F">
      <w:pPr>
        <w:pStyle w:val="a3"/>
        <w:suppressAutoHyphens/>
        <w:ind w:firstLine="709"/>
        <w:jc w:val="both"/>
      </w:pPr>
      <w:r>
        <w:t>3.2. У</w:t>
      </w:r>
      <w:r w:rsidRPr="00437C8F">
        <w:t>стан</w:t>
      </w:r>
      <w:r>
        <w:t>овить</w:t>
      </w:r>
      <w:r w:rsidRPr="00437C8F">
        <w:t xml:space="preserve"> время, место проведения аукциона, срок подачи заявок на участие в аукционе, порядок и ср</w:t>
      </w:r>
      <w:r>
        <w:t>оки внесения и возврата задатка</w:t>
      </w:r>
      <w:r w:rsidRPr="00437C8F">
        <w:t>.</w:t>
      </w:r>
    </w:p>
    <w:p w:rsidR="00BF690F" w:rsidRDefault="00437C8F" w:rsidP="00BF690F">
      <w:pPr>
        <w:pStyle w:val="a3"/>
        <w:suppressAutoHyphens/>
        <w:ind w:firstLine="709"/>
        <w:jc w:val="both"/>
      </w:pPr>
      <w:r>
        <w:t>3.3.Обеспечить опубликование извещения о проведен</w:t>
      </w:r>
      <w:proofErr w:type="gramStart"/>
      <w:r>
        <w:t>ии ау</w:t>
      </w:r>
      <w:proofErr w:type="gramEnd"/>
      <w:r>
        <w:t xml:space="preserve">кциона </w:t>
      </w:r>
      <w:r w:rsidRPr="006504A4">
        <w:t>в городской общественно-политической газете «</w:t>
      </w:r>
      <w:proofErr w:type="spellStart"/>
      <w:r w:rsidRPr="006504A4">
        <w:t>Ессентукская</w:t>
      </w:r>
      <w:proofErr w:type="spellEnd"/>
      <w:r w:rsidRPr="006504A4">
        <w:t xml:space="preserve"> панорама»</w:t>
      </w:r>
      <w:r>
        <w:t xml:space="preserve">, а также размещение извещения о проведении аукциона на </w:t>
      </w:r>
      <w:r w:rsidR="00BF690F">
        <w:t xml:space="preserve">официальном сайте </w:t>
      </w:r>
      <w:r>
        <w:t xml:space="preserve">Российской Федерации </w:t>
      </w:r>
      <w:r w:rsidRPr="00F6001E">
        <w:t>в информационно-телекоммуникационной сети «Интернет»</w:t>
      </w:r>
      <w:r w:rsidRPr="00437C8F">
        <w:t xml:space="preserve"> </w:t>
      </w:r>
      <w:r>
        <w:t xml:space="preserve">для размещения информации о проведении торгов </w:t>
      </w:r>
      <w:r w:rsidR="00BF690F">
        <w:t>(</w:t>
      </w:r>
      <w:r>
        <w:rPr>
          <w:lang w:val="en-US"/>
        </w:rPr>
        <w:t>www</w:t>
      </w:r>
      <w:r w:rsidRPr="00437C8F">
        <w:t>.</w:t>
      </w:r>
      <w:hyperlink r:id="rId10" w:history="1">
        <w:r w:rsidR="00BF690F" w:rsidRPr="00437C8F">
          <w:t>torgi.gov.ru</w:t>
        </w:r>
      </w:hyperlink>
      <w:r>
        <w:t xml:space="preserve">) и на </w:t>
      </w:r>
      <w:r w:rsidR="00BF690F">
        <w:t xml:space="preserve">официальном сайте </w:t>
      </w:r>
      <w:r>
        <w:t>организатора аукциона</w:t>
      </w:r>
      <w:r w:rsidR="00BF690F">
        <w:t>.</w:t>
      </w:r>
    </w:p>
    <w:p w:rsidR="00BF690F" w:rsidRDefault="00BF690F" w:rsidP="00521676">
      <w:pPr>
        <w:pStyle w:val="a3"/>
        <w:suppressAutoHyphens/>
        <w:ind w:firstLine="709"/>
        <w:jc w:val="both"/>
      </w:pPr>
    </w:p>
    <w:p w:rsidR="006504A4" w:rsidRPr="006504A4" w:rsidRDefault="00437C8F" w:rsidP="00521676">
      <w:pPr>
        <w:pStyle w:val="a3"/>
        <w:suppressAutoHyphens/>
        <w:ind w:firstLine="709"/>
        <w:jc w:val="both"/>
      </w:pPr>
      <w:r>
        <w:t>4. </w:t>
      </w:r>
      <w:r w:rsidR="006504A4" w:rsidRPr="006504A4">
        <w:t>Муниципальному бюджетному учреждению «Ессентуки сегодня»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48054C" w:rsidP="00521676">
      <w:pPr>
        <w:pStyle w:val="a3"/>
        <w:suppressAutoHyphens/>
        <w:ind w:firstLine="709"/>
        <w:jc w:val="both"/>
      </w:pPr>
      <w:r>
        <w:t>5</w:t>
      </w:r>
      <w:r w:rsidR="006504A4" w:rsidRPr="006504A4">
        <w:t>. </w:t>
      </w:r>
      <w:r w:rsidR="00F6001E" w:rsidRPr="00F6001E">
        <w:t>Отделу по организационным и кадровым вопросам администрации города Ессентуки разместить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48054C" w:rsidP="00521676">
      <w:pPr>
        <w:pStyle w:val="a3"/>
        <w:suppressAutoHyphens/>
        <w:ind w:firstLine="709"/>
        <w:jc w:val="both"/>
      </w:pPr>
      <w:r>
        <w:t>6</w:t>
      </w:r>
      <w:r w:rsidR="00550433">
        <w:t>.</w:t>
      </w:r>
      <w:r w:rsidR="002B2380">
        <w:t> </w:t>
      </w:r>
      <w:r w:rsidR="00314DCE" w:rsidRPr="00314DCE">
        <w:t>Контроль за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314DCE" w:rsidRPr="00314DCE">
        <w:t xml:space="preserve">- </w:t>
      </w:r>
      <w:r w:rsidR="00CA5F77">
        <w:t>руководителя</w:t>
      </w:r>
      <w:r w:rsidR="00314DCE" w:rsidRPr="00314DCE">
        <w:t xml:space="preserve"> комитета по </w:t>
      </w:r>
      <w:r w:rsidR="00CA5F77">
        <w:t xml:space="preserve">управлению </w:t>
      </w:r>
      <w:r w:rsidR="00314DCE" w:rsidRPr="00314DCE">
        <w:t>муниципальн</w:t>
      </w:r>
      <w:r w:rsidR="00CA5F77">
        <w:t>ым имуществом</w:t>
      </w:r>
      <w:r w:rsidR="00314DCE" w:rsidRPr="00314DCE">
        <w:t xml:space="preserve">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48054C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2174C0" w:rsidRDefault="002174C0" w:rsidP="00E448AD">
      <w:pPr>
        <w:pStyle w:val="aa"/>
        <w:ind w:left="0"/>
        <w:jc w:val="both"/>
        <w:rPr>
          <w:sz w:val="28"/>
          <w:szCs w:val="28"/>
        </w:rPr>
      </w:pPr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</w:t>
      </w:r>
      <w:r w:rsidR="00046A1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Ессентуки</w:t>
      </w:r>
      <w:r w:rsidR="008F195C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</w:t>
      </w:r>
      <w:r w:rsidR="008F195C">
        <w:rPr>
          <w:sz w:val="28"/>
          <w:szCs w:val="28"/>
        </w:rPr>
        <w:t xml:space="preserve">        </w:t>
      </w:r>
      <w:r w:rsidRPr="00A471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046A15">
        <w:rPr>
          <w:sz w:val="28"/>
          <w:szCs w:val="28"/>
        </w:rPr>
        <w:t xml:space="preserve">                  </w:t>
      </w:r>
      <w:r w:rsidRPr="00A4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 w:rsidR="00046A15">
        <w:rPr>
          <w:sz w:val="28"/>
          <w:szCs w:val="28"/>
        </w:rPr>
        <w:t>А.Ю.Некристов</w:t>
      </w:r>
      <w:proofErr w:type="spellEnd"/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 w:val="28"/>
          <w:szCs w:val="28"/>
        </w:rPr>
      </w:pPr>
    </w:p>
    <w:p w:rsidR="00B761A6" w:rsidRPr="0036256A" w:rsidRDefault="00B761A6" w:rsidP="00E448AD">
      <w:pPr>
        <w:pStyle w:val="aa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36256A" w:rsidRDefault="0036256A" w:rsidP="0036256A">
      <w:pPr>
        <w:pStyle w:val="aa"/>
        <w:ind w:left="0"/>
        <w:jc w:val="both"/>
        <w:rPr>
          <w:sz w:val="28"/>
          <w:szCs w:val="28"/>
        </w:rPr>
      </w:pPr>
    </w:p>
    <w:p w:rsidR="00454C5E" w:rsidRDefault="00454C5E" w:rsidP="00454C5E">
      <w:pPr>
        <w:pStyle w:val="aa"/>
        <w:tabs>
          <w:tab w:val="left" w:pos="1526"/>
        </w:tabs>
        <w:ind w:left="0"/>
        <w:jc w:val="both"/>
        <w:rPr>
          <w:szCs w:val="28"/>
        </w:rPr>
      </w:pPr>
    </w:p>
    <w:p w:rsidR="00454C5E" w:rsidRDefault="00454C5E" w:rsidP="00454C5E">
      <w:pPr>
        <w:pStyle w:val="aa"/>
        <w:tabs>
          <w:tab w:val="left" w:pos="1526"/>
        </w:tabs>
        <w:ind w:left="0"/>
        <w:jc w:val="both"/>
        <w:rPr>
          <w:szCs w:val="28"/>
        </w:rPr>
      </w:pPr>
    </w:p>
    <w:p w:rsidR="00454C5E" w:rsidRDefault="00454C5E" w:rsidP="00454C5E">
      <w:pPr>
        <w:pStyle w:val="aa"/>
        <w:tabs>
          <w:tab w:val="left" w:pos="1526"/>
        </w:tabs>
        <w:ind w:left="0"/>
        <w:jc w:val="both"/>
        <w:rPr>
          <w:szCs w:val="28"/>
        </w:rPr>
      </w:pPr>
    </w:p>
    <w:p w:rsidR="00454C5E" w:rsidRDefault="00454C5E" w:rsidP="00454C5E">
      <w:pPr>
        <w:pStyle w:val="aa"/>
        <w:tabs>
          <w:tab w:val="left" w:pos="1526"/>
        </w:tabs>
        <w:ind w:left="0"/>
        <w:jc w:val="both"/>
        <w:rPr>
          <w:szCs w:val="28"/>
        </w:rPr>
      </w:pPr>
    </w:p>
    <w:p w:rsidR="00454C5E" w:rsidRDefault="00454C5E" w:rsidP="00454C5E">
      <w:pPr>
        <w:pStyle w:val="aa"/>
        <w:tabs>
          <w:tab w:val="left" w:pos="1526"/>
        </w:tabs>
        <w:ind w:left="0"/>
        <w:jc w:val="both"/>
        <w:rPr>
          <w:szCs w:val="28"/>
        </w:rPr>
      </w:pPr>
    </w:p>
    <w:sectPr w:rsidR="00454C5E" w:rsidSect="0048054C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C4" w:rsidRDefault="00E675C4" w:rsidP="005071EB">
      <w:r>
        <w:separator/>
      </w:r>
    </w:p>
  </w:endnote>
  <w:endnote w:type="continuationSeparator" w:id="0">
    <w:p w:rsidR="00E675C4" w:rsidRDefault="00E675C4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C4" w:rsidRDefault="00E675C4" w:rsidP="005071EB">
      <w:r>
        <w:separator/>
      </w:r>
    </w:p>
  </w:footnote>
  <w:footnote w:type="continuationSeparator" w:id="0">
    <w:p w:rsidR="00E675C4" w:rsidRDefault="00E675C4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BF690F" w:rsidRDefault="00BF690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A6">
          <w:rPr>
            <w:noProof/>
          </w:rPr>
          <w:t>2</w:t>
        </w:r>
        <w:r>
          <w:fldChar w:fldCharType="end"/>
        </w:r>
      </w:p>
    </w:sdtContent>
  </w:sdt>
  <w:p w:rsidR="00BF690F" w:rsidRDefault="00BF690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A15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E84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73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B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4B5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04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CF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02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C8F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C5E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4C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0E3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89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780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A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5D8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74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1F72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5C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05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81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1A6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0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5F77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2F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977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C4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94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9D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0533-22DB-43D5-B51A-CF65835D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2021-04-22T14:43:00Z</cp:lastPrinted>
  <dcterms:created xsi:type="dcterms:W3CDTF">2019-03-11T11:56:00Z</dcterms:created>
  <dcterms:modified xsi:type="dcterms:W3CDTF">2021-06-09T08:32:00Z</dcterms:modified>
</cp:coreProperties>
</file>